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F7735" w14:textId="6B7C1E6D" w:rsidR="00B35EE5" w:rsidRDefault="00937B05">
      <w:r w:rsidRPr="00937B05">
        <w:rPr>
          <w:sz w:val="72"/>
        </w:rPr>
        <w:t xml:space="preserve">The Invisible Force </w:t>
      </w:r>
      <w:r>
        <w:br/>
        <w:t xml:space="preserve">   </w:t>
      </w:r>
      <w:bookmarkStart w:id="0" w:name="_GoBack"/>
      <w:bookmarkEnd w:id="0"/>
      <w:r>
        <w:t xml:space="preserve">How Organizational Culture Impacts People and Profit </w:t>
      </w:r>
    </w:p>
    <w:sectPr w:rsidR="00B35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QwMjW2NDQ0tTC3MLVQ0lEKTi0uzszPAykwrAUAI1pwHiwAAAA="/>
  </w:docVars>
  <w:rsids>
    <w:rsidRoot w:val="00937B05"/>
    <w:rsid w:val="009110C8"/>
    <w:rsid w:val="00937B05"/>
    <w:rsid w:val="00B3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014C4"/>
  <w15:chartTrackingRefBased/>
  <w15:docId w15:val="{896B9280-D42A-410A-8A4D-6F1D49D8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</dc:creator>
  <cp:keywords/>
  <dc:description/>
  <cp:lastModifiedBy>Gary</cp:lastModifiedBy>
  <cp:revision>1</cp:revision>
  <dcterms:created xsi:type="dcterms:W3CDTF">2019-04-29T15:29:00Z</dcterms:created>
  <dcterms:modified xsi:type="dcterms:W3CDTF">2019-04-29T15:33:00Z</dcterms:modified>
</cp:coreProperties>
</file>